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696068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067C9">
        <w:rPr>
          <w:sz w:val="28"/>
          <w:szCs w:val="28"/>
        </w:rPr>
        <w:t>0</w:t>
      </w:r>
      <w:r w:rsidR="002B087E">
        <w:rPr>
          <w:sz w:val="28"/>
          <w:szCs w:val="28"/>
        </w:rPr>
        <w:t xml:space="preserve"> августа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A310F4">
        <w:rPr>
          <w:sz w:val="28"/>
          <w:szCs w:val="28"/>
        </w:rPr>
        <w:t xml:space="preserve">плановое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2B087E">
        <w:rPr>
          <w:sz w:val="28"/>
          <w:szCs w:val="28"/>
        </w:rPr>
        <w:t>С.В. Денисенко</w:t>
      </w:r>
      <w:r w:rsidR="00F6691F" w:rsidRPr="00F6691F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D243BD" w:rsidRDefault="00696068" w:rsidP="00696068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</w:t>
      </w:r>
      <w:r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>
        <w:rPr>
          <w:sz w:val="28"/>
          <w:szCs w:val="28"/>
        </w:rPr>
        <w:t>ы</w:t>
      </w:r>
      <w:r w:rsidR="00D243BD">
        <w:rPr>
          <w:sz w:val="28"/>
          <w:szCs w:val="28"/>
        </w:rPr>
        <w:t>:</w:t>
      </w:r>
    </w:p>
    <w:p w:rsidR="00696068" w:rsidRDefault="00D243BD" w:rsidP="00696068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696068">
        <w:rPr>
          <w:sz w:val="28"/>
          <w:szCs w:val="28"/>
        </w:rPr>
        <w:t xml:space="preserve"> материалы плановой выездной </w:t>
      </w:r>
      <w:r w:rsidR="004067C9">
        <w:rPr>
          <w:sz w:val="28"/>
          <w:szCs w:val="28"/>
        </w:rPr>
        <w:t xml:space="preserve">проверки соблюдения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при осуществлении закупок для обеспечения федеральных нужд </w:t>
      </w:r>
      <w:bookmarkStart w:id="0" w:name="_GoBack"/>
      <w:bookmarkEnd w:id="0"/>
      <w:r w:rsidR="00696068">
        <w:rPr>
          <w:sz w:val="28"/>
          <w:szCs w:val="28"/>
        </w:rPr>
        <w:t xml:space="preserve">Федерального казенного учреждения «Исправительная колония № </w:t>
      </w:r>
      <w:r w:rsidR="004067C9">
        <w:rPr>
          <w:sz w:val="28"/>
          <w:szCs w:val="28"/>
        </w:rPr>
        <w:t>42</w:t>
      </w:r>
      <w:r w:rsidR="00696068">
        <w:rPr>
          <w:sz w:val="28"/>
          <w:szCs w:val="28"/>
        </w:rPr>
        <w:t xml:space="preserve"> Объединения исправительных учреждений с особыми условиями хозяйственной деятельности Управления Федеральной службы исполнения наказаний</w:t>
      </w:r>
      <w:r w:rsidR="004067C9">
        <w:rPr>
          <w:sz w:val="28"/>
          <w:szCs w:val="28"/>
        </w:rPr>
        <w:t xml:space="preserve"> по Республике Коми</w:t>
      </w:r>
      <w:r w:rsidR="00696068">
        <w:rPr>
          <w:sz w:val="28"/>
          <w:szCs w:val="28"/>
        </w:rPr>
        <w:t>»;</w:t>
      </w:r>
      <w:proofErr w:type="gramEnd"/>
    </w:p>
    <w:p w:rsidR="00D243BD" w:rsidRDefault="00696068" w:rsidP="00D243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243BD">
        <w:rPr>
          <w:sz w:val="28"/>
          <w:szCs w:val="28"/>
        </w:rPr>
        <w:t xml:space="preserve"> </w:t>
      </w:r>
      <w:r w:rsidR="00D243BD">
        <w:rPr>
          <w:sz w:val="28"/>
          <w:szCs w:val="28"/>
        </w:rPr>
        <w:t xml:space="preserve">доклад об исполнении протокольных поручений Контрольной комиссии УФК по Республике Коми за </w:t>
      </w:r>
      <w:r w:rsidR="00D243BD">
        <w:rPr>
          <w:sz w:val="28"/>
          <w:szCs w:val="28"/>
        </w:rPr>
        <w:t>июнь</w:t>
      </w:r>
      <w:r w:rsidR="00D243BD">
        <w:rPr>
          <w:sz w:val="28"/>
          <w:szCs w:val="28"/>
        </w:rPr>
        <w:t xml:space="preserve"> 2018 года</w:t>
      </w:r>
      <w:r w:rsidR="00D243BD">
        <w:rPr>
          <w:sz w:val="28"/>
          <w:szCs w:val="28"/>
        </w:rPr>
        <w:t>.</w:t>
      </w:r>
    </w:p>
    <w:p w:rsidR="00DC5861" w:rsidRDefault="00A310F4" w:rsidP="00DC58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материала</w:t>
      </w:r>
      <w:r w:rsidR="00675BCA" w:rsidRPr="00675BCA">
        <w:rPr>
          <w:sz w:val="28"/>
          <w:szCs w:val="28"/>
        </w:rPr>
        <w:t xml:space="preserve"> принят</w:t>
      </w:r>
      <w:r w:rsidR="00686497">
        <w:rPr>
          <w:sz w:val="28"/>
          <w:szCs w:val="28"/>
        </w:rPr>
        <w:t>ы</w:t>
      </w:r>
      <w:r w:rsidR="00675BCA" w:rsidRPr="00675BCA">
        <w:rPr>
          <w:sz w:val="28"/>
          <w:szCs w:val="28"/>
        </w:rPr>
        <w:t xml:space="preserve"> соответствующ</w:t>
      </w:r>
      <w:r w:rsidR="00686497">
        <w:rPr>
          <w:sz w:val="28"/>
          <w:szCs w:val="28"/>
        </w:rPr>
        <w:t>и</w:t>
      </w:r>
      <w:r w:rsidR="00675BCA" w:rsidRPr="00675BCA">
        <w:rPr>
          <w:sz w:val="28"/>
          <w:szCs w:val="28"/>
        </w:rPr>
        <w:t>е решени</w:t>
      </w:r>
      <w:r w:rsidR="00686497">
        <w:rPr>
          <w:sz w:val="28"/>
          <w:szCs w:val="28"/>
        </w:rPr>
        <w:t>я</w:t>
      </w:r>
      <w:r w:rsidR="00675BCA"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3164"/>
    <w:rsid w:val="000748A9"/>
    <w:rsid w:val="000A21B2"/>
    <w:rsid w:val="000E4A50"/>
    <w:rsid w:val="00125F82"/>
    <w:rsid w:val="00135D22"/>
    <w:rsid w:val="00165126"/>
    <w:rsid w:val="001A6C91"/>
    <w:rsid w:val="00203BF7"/>
    <w:rsid w:val="00280F89"/>
    <w:rsid w:val="002B087E"/>
    <w:rsid w:val="003017E2"/>
    <w:rsid w:val="00333422"/>
    <w:rsid w:val="00351BAE"/>
    <w:rsid w:val="00377143"/>
    <w:rsid w:val="003F04A0"/>
    <w:rsid w:val="004067C9"/>
    <w:rsid w:val="00431C6D"/>
    <w:rsid w:val="00440E88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86497"/>
    <w:rsid w:val="006865AB"/>
    <w:rsid w:val="00691C1A"/>
    <w:rsid w:val="00696068"/>
    <w:rsid w:val="006A06C6"/>
    <w:rsid w:val="006C012E"/>
    <w:rsid w:val="00831544"/>
    <w:rsid w:val="00834956"/>
    <w:rsid w:val="008720CE"/>
    <w:rsid w:val="00877143"/>
    <w:rsid w:val="008B2A2C"/>
    <w:rsid w:val="009A0B34"/>
    <w:rsid w:val="009E1C3D"/>
    <w:rsid w:val="00A12644"/>
    <w:rsid w:val="00A310F4"/>
    <w:rsid w:val="00A86079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F261CA"/>
    <w:rsid w:val="00F33635"/>
    <w:rsid w:val="00F6691F"/>
    <w:rsid w:val="00F711AF"/>
    <w:rsid w:val="00F93056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6</cp:revision>
  <dcterms:created xsi:type="dcterms:W3CDTF">2018-07-26T13:33:00Z</dcterms:created>
  <dcterms:modified xsi:type="dcterms:W3CDTF">2018-08-30T13:44:00Z</dcterms:modified>
</cp:coreProperties>
</file>