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AB0280" w:rsidRDefault="000F7FF6" w:rsidP="00AB0280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B0280" w:rsidRPr="00AB0280">
        <w:rPr>
          <w:sz w:val="28"/>
          <w:szCs w:val="28"/>
        </w:rPr>
        <w:t xml:space="preserve">Отделе спорта администрации муниципального образования </w:t>
      </w:r>
    </w:p>
    <w:p w:rsidR="0084763F" w:rsidRDefault="00AB0280" w:rsidP="00AB0280">
      <w:pPr>
        <w:pStyle w:val="a3"/>
        <w:spacing w:before="0" w:after="0"/>
        <w:jc w:val="center"/>
        <w:rPr>
          <w:sz w:val="28"/>
          <w:szCs w:val="28"/>
        </w:rPr>
      </w:pPr>
      <w:r w:rsidRPr="00AB0280">
        <w:rPr>
          <w:sz w:val="28"/>
          <w:szCs w:val="28"/>
        </w:rPr>
        <w:t>городского округа «Инта»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172D90" w:rsidRDefault="000F7FF6" w:rsidP="00AB028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4C400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E93E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72D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B0280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B0280" w:rsidRPr="00AB0280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плановой выездной проверки в Отделе спорта администрации муниципального образования городского округа «Инта»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172D90" w:rsidRPr="00172D90">
        <w:t xml:space="preserve"> </w:t>
      </w:r>
      <w:r w:rsidR="00172D90" w:rsidRPr="00172D90">
        <w:rPr>
          <w:rFonts w:ascii="Times New Roman" w:hAnsi="Times New Roman"/>
          <w:sz w:val="28"/>
          <w:szCs w:val="28"/>
        </w:rPr>
        <w:t xml:space="preserve">от </w:t>
      </w:r>
      <w:r w:rsidR="00172D90">
        <w:rPr>
          <w:rFonts w:ascii="Times New Roman" w:hAnsi="Times New Roman"/>
          <w:sz w:val="28"/>
          <w:szCs w:val="28"/>
        </w:rPr>
        <w:t>30.03</w:t>
      </w:r>
      <w:r w:rsidR="00172D90" w:rsidRPr="00172D90">
        <w:rPr>
          <w:rFonts w:ascii="Times New Roman" w:hAnsi="Times New Roman"/>
          <w:sz w:val="28"/>
          <w:szCs w:val="28"/>
        </w:rPr>
        <w:t xml:space="preserve">.2021 № </w:t>
      </w:r>
      <w:r w:rsidR="00AB0280">
        <w:rPr>
          <w:rFonts w:ascii="Times New Roman" w:hAnsi="Times New Roman"/>
          <w:sz w:val="28"/>
          <w:szCs w:val="28"/>
        </w:rPr>
        <w:t>161</w:t>
      </w:r>
      <w:r w:rsidR="00172D90" w:rsidRPr="00172D90">
        <w:rPr>
          <w:rFonts w:ascii="Times New Roman" w:hAnsi="Times New Roman"/>
          <w:sz w:val="28"/>
          <w:szCs w:val="28"/>
        </w:rPr>
        <w:t xml:space="preserve"> «</w:t>
      </w:r>
      <w:r w:rsidR="00AB0280" w:rsidRPr="00AB0280">
        <w:rPr>
          <w:rFonts w:ascii="Times New Roman" w:hAnsi="Times New Roman"/>
          <w:sz w:val="28"/>
          <w:szCs w:val="28"/>
        </w:rPr>
        <w:t>О продлении срока провед</w:t>
      </w:r>
      <w:r w:rsidR="00AB0280">
        <w:rPr>
          <w:rFonts w:ascii="Times New Roman" w:hAnsi="Times New Roman"/>
          <w:sz w:val="28"/>
          <w:szCs w:val="28"/>
        </w:rPr>
        <w:t xml:space="preserve">ения плановой выездной проверки </w:t>
      </w:r>
      <w:r w:rsidR="00AB0280" w:rsidRPr="00AB0280">
        <w:rPr>
          <w:rFonts w:ascii="Times New Roman" w:hAnsi="Times New Roman"/>
          <w:sz w:val="28"/>
          <w:szCs w:val="28"/>
        </w:rPr>
        <w:t>в Отделе спорта администра</w:t>
      </w:r>
      <w:r w:rsidR="00AB0280">
        <w:rPr>
          <w:rFonts w:ascii="Times New Roman" w:hAnsi="Times New Roman"/>
          <w:sz w:val="28"/>
          <w:szCs w:val="28"/>
        </w:rPr>
        <w:t xml:space="preserve">ции муниципального образования </w:t>
      </w:r>
      <w:r w:rsidR="00AB0280" w:rsidRPr="00AB0280">
        <w:rPr>
          <w:rFonts w:ascii="Times New Roman" w:hAnsi="Times New Roman"/>
          <w:sz w:val="28"/>
          <w:szCs w:val="28"/>
        </w:rPr>
        <w:t>городского округа «И</w:t>
      </w:r>
      <w:r w:rsidR="00AB0280">
        <w:rPr>
          <w:rFonts w:ascii="Times New Roman" w:hAnsi="Times New Roman"/>
          <w:sz w:val="28"/>
          <w:szCs w:val="28"/>
        </w:rPr>
        <w:t xml:space="preserve">нта», назначенной приказом УФК </w:t>
      </w:r>
      <w:r w:rsidR="00AB0280" w:rsidRPr="00AB0280">
        <w:rPr>
          <w:rFonts w:ascii="Times New Roman" w:hAnsi="Times New Roman"/>
          <w:sz w:val="28"/>
          <w:szCs w:val="28"/>
        </w:rPr>
        <w:t xml:space="preserve">по Республике Коми </w:t>
      </w:r>
      <w:r w:rsidR="00AB0280">
        <w:rPr>
          <w:rFonts w:ascii="Times New Roman" w:hAnsi="Times New Roman"/>
          <w:sz w:val="28"/>
          <w:szCs w:val="28"/>
        </w:rPr>
        <w:br/>
      </w:r>
      <w:r w:rsidR="00AB0280" w:rsidRPr="00AB0280">
        <w:rPr>
          <w:rFonts w:ascii="Times New Roman" w:hAnsi="Times New Roman"/>
          <w:sz w:val="28"/>
          <w:szCs w:val="28"/>
        </w:rPr>
        <w:t>от 16 февраля 2021 г. № 83</w:t>
      </w:r>
      <w:r w:rsidR="00172D90" w:rsidRPr="00172D90">
        <w:rPr>
          <w:rFonts w:ascii="Times New Roman" w:hAnsi="Times New Roman"/>
          <w:sz w:val="28"/>
          <w:szCs w:val="28"/>
        </w:rPr>
        <w:t>»,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>предоставления 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AB0280" w:rsidRPr="00AB0280">
        <w:rPr>
          <w:rFonts w:ascii="Times New Roman" w:hAnsi="Times New Roman"/>
          <w:sz w:val="28"/>
          <w:szCs w:val="28"/>
        </w:rPr>
        <w:t>2021-ПВ.053.1017-0700.020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AA4B41" w:rsidRDefault="00014FE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FED">
        <w:rPr>
          <w:rFonts w:ascii="Times New Roman" w:hAnsi="Times New Roman" w:cs="Times New Roman"/>
          <w:sz w:val="28"/>
          <w:szCs w:val="28"/>
        </w:rPr>
        <w:t>В ходе контрольного мероприятия нарушения, в сфере бюджетного законодательства и законодательства о контрактной системе Российской Федерации, не установлены.</w:t>
      </w:r>
    </w:p>
    <w:p w:rsidR="00BD1A6D" w:rsidRPr="000F7FF6" w:rsidRDefault="00BD1A6D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14FED"/>
    <w:rsid w:val="00052FD6"/>
    <w:rsid w:val="00061257"/>
    <w:rsid w:val="000714F3"/>
    <w:rsid w:val="000E2E9F"/>
    <w:rsid w:val="000F14D1"/>
    <w:rsid w:val="000F7FF6"/>
    <w:rsid w:val="0010520E"/>
    <w:rsid w:val="00172D90"/>
    <w:rsid w:val="001B56D7"/>
    <w:rsid w:val="001C3F7B"/>
    <w:rsid w:val="001D04E6"/>
    <w:rsid w:val="00211560"/>
    <w:rsid w:val="002951C4"/>
    <w:rsid w:val="00295A1C"/>
    <w:rsid w:val="002D10FC"/>
    <w:rsid w:val="00325C16"/>
    <w:rsid w:val="00362B8B"/>
    <w:rsid w:val="003C7834"/>
    <w:rsid w:val="003D45E4"/>
    <w:rsid w:val="003F3AE3"/>
    <w:rsid w:val="004A5C90"/>
    <w:rsid w:val="004C400E"/>
    <w:rsid w:val="004D560E"/>
    <w:rsid w:val="004D69D2"/>
    <w:rsid w:val="00507C97"/>
    <w:rsid w:val="00515744"/>
    <w:rsid w:val="005A49F6"/>
    <w:rsid w:val="005F1121"/>
    <w:rsid w:val="00680A54"/>
    <w:rsid w:val="006A0A13"/>
    <w:rsid w:val="006C79D5"/>
    <w:rsid w:val="006D7AC2"/>
    <w:rsid w:val="008224E4"/>
    <w:rsid w:val="0084763F"/>
    <w:rsid w:val="00861C52"/>
    <w:rsid w:val="00893943"/>
    <w:rsid w:val="008B5B0D"/>
    <w:rsid w:val="008E0027"/>
    <w:rsid w:val="00913CF6"/>
    <w:rsid w:val="00942123"/>
    <w:rsid w:val="00942999"/>
    <w:rsid w:val="009B3293"/>
    <w:rsid w:val="009B3560"/>
    <w:rsid w:val="00AA4B41"/>
    <w:rsid w:val="00AA79B0"/>
    <w:rsid w:val="00AB0280"/>
    <w:rsid w:val="00AB5B69"/>
    <w:rsid w:val="00B1500C"/>
    <w:rsid w:val="00B67C7D"/>
    <w:rsid w:val="00BD1A6D"/>
    <w:rsid w:val="00C9013B"/>
    <w:rsid w:val="00C96479"/>
    <w:rsid w:val="00CC09D2"/>
    <w:rsid w:val="00D57BF8"/>
    <w:rsid w:val="00DC5AA9"/>
    <w:rsid w:val="00E1606E"/>
    <w:rsid w:val="00E309D5"/>
    <w:rsid w:val="00E90345"/>
    <w:rsid w:val="00E93E88"/>
    <w:rsid w:val="00EB58B9"/>
    <w:rsid w:val="00EE6255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36</cp:revision>
  <dcterms:created xsi:type="dcterms:W3CDTF">2020-10-16T11:14:00Z</dcterms:created>
  <dcterms:modified xsi:type="dcterms:W3CDTF">2021-04-26T11:10:00Z</dcterms:modified>
</cp:coreProperties>
</file>