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0A21B2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017E2">
        <w:rPr>
          <w:sz w:val="28"/>
          <w:szCs w:val="28"/>
        </w:rPr>
        <w:t xml:space="preserve"> </w:t>
      </w:r>
      <w:r w:rsidR="00431C6D">
        <w:rPr>
          <w:sz w:val="28"/>
          <w:szCs w:val="28"/>
        </w:rPr>
        <w:t>ию</w:t>
      </w:r>
      <w:r w:rsidR="003017E2">
        <w:rPr>
          <w:sz w:val="28"/>
          <w:szCs w:val="28"/>
        </w:rPr>
        <w:t>л</w:t>
      </w:r>
      <w:r w:rsidR="00431C6D">
        <w:rPr>
          <w:sz w:val="28"/>
          <w:szCs w:val="28"/>
        </w:rPr>
        <w:t>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С.В. 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865AB" w:rsidRDefault="00DC5861" w:rsidP="000A21B2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6865AB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865AB">
        <w:rPr>
          <w:sz w:val="28"/>
          <w:szCs w:val="28"/>
        </w:rPr>
        <w:t>ы:</w:t>
      </w:r>
    </w:p>
    <w:p w:rsidR="006865AB" w:rsidRDefault="006865AB" w:rsidP="006865AB">
      <w:pPr>
        <w:spacing w:line="360" w:lineRule="auto"/>
        <w:ind w:firstLine="708"/>
        <w:jc w:val="both"/>
        <w:rPr>
          <w:sz w:val="28"/>
          <w:szCs w:val="28"/>
        </w:rPr>
      </w:pPr>
      <w:r>
        <w:t>-</w:t>
      </w:r>
      <w:r w:rsidR="00675BCA" w:rsidRPr="00675BCA">
        <w:t xml:space="preserve"> </w:t>
      </w:r>
      <w:r w:rsidR="000A21B2">
        <w:rPr>
          <w:sz w:val="28"/>
          <w:szCs w:val="28"/>
        </w:rPr>
        <w:t>ма</w:t>
      </w:r>
      <w:r>
        <w:rPr>
          <w:sz w:val="28"/>
          <w:szCs w:val="28"/>
        </w:rPr>
        <w:t>териал контрольного мероприятия</w:t>
      </w:r>
      <w:r w:rsidRPr="006865AB">
        <w:rPr>
          <w:sz w:val="28"/>
          <w:szCs w:val="28"/>
        </w:rPr>
        <w:t xml:space="preserve"> </w:t>
      </w:r>
      <w:r>
        <w:rPr>
          <w:sz w:val="28"/>
          <w:szCs w:val="28"/>
        </w:rPr>
        <w:t>выездной плановой проверки Некоммерческой организации Республики Коми «Региональный фонд капитального</w:t>
      </w:r>
      <w:r w:rsidR="004C38FA">
        <w:rPr>
          <w:sz w:val="28"/>
          <w:szCs w:val="28"/>
        </w:rPr>
        <w:t xml:space="preserve"> ремонта многоквартирных домов»;</w:t>
      </w:r>
    </w:p>
    <w:p w:rsidR="000A21B2" w:rsidRDefault="006865AB" w:rsidP="000A21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0A21B2">
        <w:rPr>
          <w:sz w:val="28"/>
          <w:szCs w:val="28"/>
        </w:rPr>
        <w:t>оклад об исполнении протокольных поручений Контрольной комиссии УФК по Республике Коми за май 2018 год.</w:t>
      </w: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 xml:space="preserve">По итогам </w:t>
      </w:r>
      <w:r w:rsidR="002B5ECF">
        <w:rPr>
          <w:sz w:val="28"/>
          <w:szCs w:val="28"/>
        </w:rPr>
        <w:t>заседания Контрольной комиссии</w:t>
      </w:r>
      <w:bookmarkStart w:id="0" w:name="_GoBack"/>
      <w:bookmarkEnd w:id="0"/>
      <w:r w:rsidRPr="00675BCA">
        <w:rPr>
          <w:sz w:val="28"/>
          <w:szCs w:val="28"/>
        </w:rPr>
        <w:t xml:space="preserve"> принят</w:t>
      </w:r>
      <w:r w:rsidR="006865AB"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 w:rsidR="006865AB"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 w:rsidR="006865AB"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A6C91"/>
    <w:rsid w:val="00203BF7"/>
    <w:rsid w:val="00280F89"/>
    <w:rsid w:val="002B5ECF"/>
    <w:rsid w:val="003017E2"/>
    <w:rsid w:val="00333422"/>
    <w:rsid w:val="00351BAE"/>
    <w:rsid w:val="00377143"/>
    <w:rsid w:val="003F04A0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5AB"/>
    <w:rsid w:val="00691C1A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6</cp:revision>
  <dcterms:created xsi:type="dcterms:W3CDTF">2018-07-12T13:46:00Z</dcterms:created>
  <dcterms:modified xsi:type="dcterms:W3CDTF">2018-07-12T14:00:00Z</dcterms:modified>
</cp:coreProperties>
</file>