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179" w:rsidRPr="009E0951" w:rsidRDefault="001C5709" w:rsidP="009451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по </w:t>
      </w:r>
      <w:r w:rsidR="008C6769" w:rsidRPr="008C6769">
        <w:rPr>
          <w:rFonts w:ascii="Times New Roman" w:hAnsi="Times New Roman" w:cs="Times New Roman"/>
          <w:b/>
          <w:sz w:val="28"/>
          <w:szCs w:val="28"/>
        </w:rPr>
        <w:t>получени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8C6769" w:rsidRPr="008C6769">
        <w:rPr>
          <w:rFonts w:ascii="Times New Roman" w:hAnsi="Times New Roman" w:cs="Times New Roman"/>
          <w:b/>
          <w:sz w:val="28"/>
          <w:szCs w:val="28"/>
        </w:rPr>
        <w:t xml:space="preserve"> доступа в СУФД-портал третьими лицами к электронным финансовым документам организации-владельца лицевого счета</w:t>
      </w:r>
      <w:bookmarkStart w:id="0" w:name="_GoBack"/>
    </w:p>
    <w:bookmarkEnd w:id="0"/>
    <w:p w:rsidR="00945179" w:rsidRPr="009E0951" w:rsidRDefault="00945179" w:rsidP="00945179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45179" w:rsidRPr="009E0951" w:rsidRDefault="00945179" w:rsidP="00945179">
      <w:pPr>
        <w:pStyle w:val="a4"/>
        <w:numPr>
          <w:ilvl w:val="1"/>
          <w:numId w:val="1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>Доступ в СУФД-портал (далее</w:t>
      </w:r>
      <w:r w:rsidR="008C5099">
        <w:rPr>
          <w:rFonts w:ascii="Times New Roman" w:hAnsi="Times New Roman" w:cs="Times New Roman"/>
          <w:sz w:val="28"/>
          <w:szCs w:val="28"/>
        </w:rPr>
        <w:t xml:space="preserve"> </w:t>
      </w:r>
      <w:r w:rsidRPr="009E0951">
        <w:rPr>
          <w:rFonts w:ascii="Times New Roman" w:hAnsi="Times New Roman" w:cs="Times New Roman"/>
          <w:sz w:val="28"/>
          <w:szCs w:val="28"/>
        </w:rPr>
        <w:t>-</w:t>
      </w:r>
      <w:r w:rsidR="008C5099">
        <w:rPr>
          <w:rFonts w:ascii="Times New Roman" w:hAnsi="Times New Roman" w:cs="Times New Roman"/>
          <w:sz w:val="28"/>
          <w:szCs w:val="28"/>
        </w:rPr>
        <w:t xml:space="preserve"> </w:t>
      </w:r>
      <w:r w:rsidRPr="009E0951">
        <w:rPr>
          <w:rFonts w:ascii="Times New Roman" w:hAnsi="Times New Roman" w:cs="Times New Roman"/>
          <w:sz w:val="28"/>
          <w:szCs w:val="28"/>
        </w:rPr>
        <w:t xml:space="preserve">СУФД) организации, запрашивающей доступ (далее -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ретьему лицу) может быть предоставлен к э</w:t>
      </w:r>
      <w:r w:rsidR="00725C5C">
        <w:rPr>
          <w:rFonts w:ascii="Times New Roman" w:hAnsi="Times New Roman" w:cs="Times New Roman"/>
          <w:sz w:val="28"/>
          <w:szCs w:val="28"/>
        </w:rPr>
        <w:t>лектронным финансовым документам</w:t>
      </w:r>
      <w:r w:rsidRPr="009E0951">
        <w:rPr>
          <w:rFonts w:ascii="Times New Roman" w:hAnsi="Times New Roman" w:cs="Times New Roman"/>
          <w:sz w:val="28"/>
          <w:szCs w:val="28"/>
        </w:rPr>
        <w:t xml:space="preserve"> по определенному лицевому счету организации-владельца лицевого счета (далее – Организация-владелец).  </w:t>
      </w:r>
    </w:p>
    <w:p w:rsidR="00945179" w:rsidRPr="009E0951" w:rsidRDefault="00945179" w:rsidP="00945179">
      <w:pPr>
        <w:pStyle w:val="a4"/>
        <w:numPr>
          <w:ilvl w:val="1"/>
          <w:numId w:val="1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</w:t>
      </w:r>
      <w:r w:rsidRPr="009E0951">
        <w:rPr>
          <w:rFonts w:ascii="Times New Roman" w:hAnsi="Times New Roman" w:cs="Times New Roman"/>
          <w:sz w:val="28"/>
          <w:szCs w:val="28"/>
        </w:rPr>
        <w:t xml:space="preserve"> доступа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ретьего лица 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733D6">
        <w:rPr>
          <w:rFonts w:ascii="Times New Roman" w:hAnsi="Times New Roman" w:cs="Times New Roman"/>
          <w:sz w:val="28"/>
          <w:szCs w:val="28"/>
        </w:rPr>
        <w:t xml:space="preserve">тся Организацией-владельцем, </w:t>
      </w:r>
      <w:r w:rsidR="0001250F">
        <w:rPr>
          <w:rFonts w:ascii="Times New Roman" w:hAnsi="Times New Roman" w:cs="Times New Roman"/>
          <w:sz w:val="28"/>
          <w:szCs w:val="28"/>
        </w:rPr>
        <w:t>предоставляющей доступ. Возможны следующие варианты прав доступа</w:t>
      </w:r>
      <w:r w:rsidRPr="009E0951">
        <w:rPr>
          <w:rFonts w:ascii="Times New Roman" w:hAnsi="Times New Roman" w:cs="Times New Roman"/>
          <w:sz w:val="28"/>
          <w:szCs w:val="28"/>
        </w:rPr>
        <w:t xml:space="preserve">: </w:t>
      </w:r>
      <w:r w:rsidR="0001250F">
        <w:rPr>
          <w:rFonts w:ascii="Times New Roman" w:hAnsi="Times New Roman" w:cs="Times New Roman"/>
          <w:sz w:val="28"/>
          <w:szCs w:val="28"/>
        </w:rPr>
        <w:t>«</w:t>
      </w:r>
      <w:r w:rsidRPr="009E0951">
        <w:rPr>
          <w:rFonts w:ascii="Times New Roman" w:hAnsi="Times New Roman" w:cs="Times New Roman"/>
          <w:sz w:val="28"/>
          <w:szCs w:val="28"/>
        </w:rPr>
        <w:t>только для чтения</w:t>
      </w:r>
      <w:r w:rsidR="0001250F">
        <w:rPr>
          <w:rFonts w:ascii="Times New Roman" w:hAnsi="Times New Roman" w:cs="Times New Roman"/>
          <w:sz w:val="28"/>
          <w:szCs w:val="28"/>
        </w:rPr>
        <w:t>»</w:t>
      </w:r>
      <w:r w:rsidRPr="009E0951">
        <w:rPr>
          <w:rFonts w:ascii="Times New Roman" w:hAnsi="Times New Roman" w:cs="Times New Roman"/>
          <w:sz w:val="28"/>
          <w:szCs w:val="28"/>
        </w:rPr>
        <w:t xml:space="preserve">, </w:t>
      </w:r>
      <w:r w:rsidR="0001250F">
        <w:rPr>
          <w:rFonts w:ascii="Times New Roman" w:hAnsi="Times New Roman" w:cs="Times New Roman"/>
          <w:sz w:val="28"/>
          <w:szCs w:val="28"/>
        </w:rPr>
        <w:t>«ввод/</w:t>
      </w:r>
      <w:r w:rsidRPr="009E0951">
        <w:rPr>
          <w:rFonts w:ascii="Times New Roman" w:hAnsi="Times New Roman" w:cs="Times New Roman"/>
          <w:sz w:val="28"/>
          <w:szCs w:val="28"/>
        </w:rPr>
        <w:t>загрузка документов</w:t>
      </w:r>
      <w:r w:rsidR="0001250F">
        <w:rPr>
          <w:rFonts w:ascii="Times New Roman" w:hAnsi="Times New Roman" w:cs="Times New Roman"/>
          <w:sz w:val="28"/>
          <w:szCs w:val="28"/>
        </w:rPr>
        <w:t>»</w:t>
      </w:r>
      <w:r w:rsidRPr="009E0951">
        <w:rPr>
          <w:rFonts w:ascii="Times New Roman" w:hAnsi="Times New Roman" w:cs="Times New Roman"/>
          <w:sz w:val="28"/>
          <w:szCs w:val="28"/>
        </w:rPr>
        <w:t xml:space="preserve">, </w:t>
      </w:r>
      <w:r w:rsidR="0001250F">
        <w:rPr>
          <w:rFonts w:ascii="Times New Roman" w:hAnsi="Times New Roman" w:cs="Times New Roman"/>
          <w:sz w:val="28"/>
          <w:szCs w:val="28"/>
        </w:rPr>
        <w:t>«</w:t>
      </w:r>
      <w:r w:rsidRPr="009E0951">
        <w:rPr>
          <w:rFonts w:ascii="Times New Roman" w:hAnsi="Times New Roman" w:cs="Times New Roman"/>
          <w:sz w:val="28"/>
          <w:szCs w:val="28"/>
        </w:rPr>
        <w:t>полный доступ</w:t>
      </w:r>
      <w:r w:rsidR="0001250F">
        <w:rPr>
          <w:rFonts w:ascii="Times New Roman" w:hAnsi="Times New Roman" w:cs="Times New Roman"/>
          <w:sz w:val="28"/>
          <w:szCs w:val="28"/>
        </w:rPr>
        <w:t>». Права доступа</w:t>
      </w:r>
      <w:r w:rsidR="008C5099">
        <w:rPr>
          <w:rFonts w:ascii="Times New Roman" w:hAnsi="Times New Roman" w:cs="Times New Roman"/>
          <w:sz w:val="28"/>
          <w:szCs w:val="28"/>
        </w:rPr>
        <w:t xml:space="preserve"> отражаются в </w:t>
      </w:r>
      <w:r w:rsidR="008C5099" w:rsidRPr="009E0951">
        <w:rPr>
          <w:rFonts w:ascii="Times New Roman" w:hAnsi="Times New Roman" w:cs="Times New Roman"/>
          <w:sz w:val="28"/>
          <w:szCs w:val="28"/>
        </w:rPr>
        <w:t>соглашени</w:t>
      </w:r>
      <w:r w:rsidR="008C5099">
        <w:rPr>
          <w:rFonts w:ascii="Times New Roman" w:hAnsi="Times New Roman" w:cs="Times New Roman"/>
          <w:sz w:val="28"/>
          <w:szCs w:val="28"/>
        </w:rPr>
        <w:t>и</w:t>
      </w:r>
      <w:r w:rsidR="008C5099" w:rsidRPr="009E0951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8C5099">
        <w:rPr>
          <w:rFonts w:ascii="Times New Roman" w:hAnsi="Times New Roman" w:cs="Times New Roman"/>
          <w:sz w:val="28"/>
          <w:szCs w:val="28"/>
        </w:rPr>
        <w:t>е</w:t>
      </w:r>
      <w:r w:rsidR="008C5099" w:rsidRPr="009E0951">
        <w:rPr>
          <w:rFonts w:ascii="Times New Roman" w:hAnsi="Times New Roman" w:cs="Times New Roman"/>
          <w:sz w:val="28"/>
          <w:szCs w:val="28"/>
        </w:rPr>
        <w:t xml:space="preserve"> или ино</w:t>
      </w:r>
      <w:r w:rsidR="008C5099">
        <w:rPr>
          <w:rFonts w:ascii="Times New Roman" w:hAnsi="Times New Roman" w:cs="Times New Roman"/>
          <w:sz w:val="28"/>
          <w:szCs w:val="28"/>
        </w:rPr>
        <w:t>м</w:t>
      </w:r>
      <w:r w:rsidR="008C5099" w:rsidRPr="009E09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C5099">
        <w:rPr>
          <w:rFonts w:ascii="Times New Roman" w:hAnsi="Times New Roman" w:cs="Times New Roman"/>
          <w:sz w:val="28"/>
          <w:szCs w:val="28"/>
        </w:rPr>
        <w:t>е</w:t>
      </w:r>
      <w:r w:rsidR="008C5099" w:rsidRPr="009E0951">
        <w:rPr>
          <w:rFonts w:ascii="Times New Roman" w:hAnsi="Times New Roman" w:cs="Times New Roman"/>
          <w:sz w:val="28"/>
          <w:szCs w:val="28"/>
        </w:rPr>
        <w:t>) (далее – Соглашение), предусматривающе</w:t>
      </w:r>
      <w:r w:rsidR="008C5099">
        <w:rPr>
          <w:rFonts w:ascii="Times New Roman" w:hAnsi="Times New Roman" w:cs="Times New Roman"/>
          <w:sz w:val="28"/>
          <w:szCs w:val="28"/>
        </w:rPr>
        <w:t>м</w:t>
      </w:r>
      <w:r w:rsidR="008C5099" w:rsidRPr="009E0951">
        <w:rPr>
          <w:rFonts w:ascii="Times New Roman" w:hAnsi="Times New Roman" w:cs="Times New Roman"/>
          <w:sz w:val="28"/>
          <w:szCs w:val="28"/>
        </w:rPr>
        <w:t xml:space="preserve"> согласие Организации-владельца на </w:t>
      </w:r>
      <w:r w:rsidR="008C5099">
        <w:rPr>
          <w:rFonts w:ascii="Times New Roman" w:hAnsi="Times New Roman" w:cs="Times New Roman"/>
          <w:sz w:val="28"/>
          <w:szCs w:val="28"/>
        </w:rPr>
        <w:t>доступ сотрудников Т</w:t>
      </w:r>
      <w:r w:rsidR="008C5099" w:rsidRPr="009E0951">
        <w:rPr>
          <w:rFonts w:ascii="Times New Roman" w:hAnsi="Times New Roman" w:cs="Times New Roman"/>
          <w:sz w:val="28"/>
          <w:szCs w:val="28"/>
        </w:rPr>
        <w:t>ретье</w:t>
      </w:r>
      <w:r w:rsidR="008C5099">
        <w:rPr>
          <w:rFonts w:ascii="Times New Roman" w:hAnsi="Times New Roman" w:cs="Times New Roman"/>
          <w:sz w:val="28"/>
          <w:szCs w:val="28"/>
        </w:rPr>
        <w:t>го</w:t>
      </w:r>
      <w:r w:rsidR="008C5099" w:rsidRPr="009E0951">
        <w:rPr>
          <w:rFonts w:ascii="Times New Roman" w:hAnsi="Times New Roman" w:cs="Times New Roman"/>
          <w:sz w:val="28"/>
          <w:szCs w:val="28"/>
        </w:rPr>
        <w:t xml:space="preserve"> лиц</w:t>
      </w:r>
      <w:r w:rsidR="008C5099">
        <w:rPr>
          <w:rFonts w:ascii="Times New Roman" w:hAnsi="Times New Roman" w:cs="Times New Roman"/>
          <w:sz w:val="28"/>
          <w:szCs w:val="28"/>
        </w:rPr>
        <w:t>а в СУФД к электронным документам Организации-владельца.</w:t>
      </w:r>
    </w:p>
    <w:p w:rsidR="00945179" w:rsidRPr="009E0951" w:rsidRDefault="00945179" w:rsidP="00945179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179" w:rsidRPr="009E0951" w:rsidRDefault="00945179" w:rsidP="00945179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Доступ в СУФД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ретьего лица к данным Организации-владельца может быть предоставлен при соблюдении следующих условий:</w:t>
      </w:r>
    </w:p>
    <w:p w:rsidR="00945179" w:rsidRPr="009E0951" w:rsidRDefault="00945179" w:rsidP="00945179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ретьим лицом и УФК по Республике Коми (далее – Управление) заключен договор об обмене электронными документами.</w:t>
      </w:r>
    </w:p>
    <w:p w:rsidR="00945179" w:rsidRPr="009E0951" w:rsidRDefault="00945179" w:rsidP="00945179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>Между Организацией-владельцем и Управлением заключен договор об обмене электронными документами.</w:t>
      </w:r>
    </w:p>
    <w:p w:rsidR="00945179" w:rsidRPr="009E0951" w:rsidRDefault="00945179" w:rsidP="00945179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Сотрудник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ретьего лица, которому будет предоставлен доступ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0951">
        <w:rPr>
          <w:rFonts w:ascii="Times New Roman" w:hAnsi="Times New Roman" w:cs="Times New Roman"/>
          <w:sz w:val="28"/>
          <w:szCs w:val="28"/>
        </w:rPr>
        <w:t xml:space="preserve"> имеет действительную учетную запись для работы в СУФД. </w:t>
      </w:r>
    </w:p>
    <w:p w:rsidR="00945179" w:rsidRPr="009E0951" w:rsidRDefault="00945179" w:rsidP="00945179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>Организация-владелец предоставила в распоряжени</w:t>
      </w:r>
      <w:r w:rsidR="008C5099">
        <w:rPr>
          <w:rFonts w:ascii="Times New Roman" w:hAnsi="Times New Roman" w:cs="Times New Roman"/>
          <w:sz w:val="28"/>
          <w:szCs w:val="28"/>
        </w:rPr>
        <w:t>е</w:t>
      </w:r>
      <w:r w:rsidRPr="009E0951">
        <w:rPr>
          <w:rFonts w:ascii="Times New Roman" w:hAnsi="Times New Roman" w:cs="Times New Roman"/>
          <w:sz w:val="28"/>
          <w:szCs w:val="28"/>
        </w:rPr>
        <w:t xml:space="preserve"> Управления заверенную в установленном порядке копию</w:t>
      </w:r>
      <w:r w:rsidR="008C5099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9E0951">
        <w:rPr>
          <w:rFonts w:ascii="Times New Roman" w:hAnsi="Times New Roman" w:cs="Times New Roman"/>
          <w:sz w:val="28"/>
          <w:szCs w:val="28"/>
        </w:rPr>
        <w:t xml:space="preserve">. Данная копия </w:t>
      </w:r>
      <w:r w:rsidR="008C5099">
        <w:rPr>
          <w:rFonts w:ascii="Times New Roman" w:hAnsi="Times New Roman" w:cs="Times New Roman"/>
          <w:sz w:val="28"/>
          <w:szCs w:val="28"/>
        </w:rPr>
        <w:t>С</w:t>
      </w:r>
      <w:r w:rsidRPr="009E0951">
        <w:rPr>
          <w:rFonts w:ascii="Times New Roman" w:hAnsi="Times New Roman" w:cs="Times New Roman"/>
          <w:sz w:val="28"/>
          <w:szCs w:val="28"/>
        </w:rPr>
        <w:t>оглашения хранится в отделе информационных систем Управления.</w:t>
      </w:r>
    </w:p>
    <w:p w:rsidR="00945179" w:rsidRPr="009E0951" w:rsidRDefault="00945179" w:rsidP="00945179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45179" w:rsidRPr="009E0951" w:rsidRDefault="00945179" w:rsidP="00945179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Порядок предоставления и оформления документов, необходимых для получения доступа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ретьего лица к данным Организации-владельца.</w:t>
      </w:r>
    </w:p>
    <w:p w:rsidR="00945179" w:rsidRPr="009E0951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>Доступ сотруднику Третьего лица к данным Организации-владельца может быть предоставлен при условии наличия у него уже имеющейся действительной учетной записи для работы в СУФД.</w:t>
      </w:r>
    </w:p>
    <w:p w:rsidR="00945179" w:rsidRDefault="00945179" w:rsidP="00945179">
      <w:pPr>
        <w:pStyle w:val="a4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В случае отсутствия у сотрудника Третьего лица учетных данных в СУФД необходимо предварительно предоставить в Управление заявку на подключение к порталу СУФД УФК по Республике Коми от имени </w:t>
      </w:r>
      <w:r>
        <w:rPr>
          <w:rFonts w:ascii="Times New Roman" w:hAnsi="Times New Roman" w:cs="Times New Roman"/>
          <w:sz w:val="28"/>
          <w:szCs w:val="28"/>
        </w:rPr>
        <w:t>Третьего лица</w:t>
      </w:r>
      <w:r w:rsidRPr="009E0951">
        <w:rPr>
          <w:rFonts w:ascii="Times New Roman" w:hAnsi="Times New Roman" w:cs="Times New Roman"/>
          <w:sz w:val="28"/>
          <w:szCs w:val="28"/>
        </w:rPr>
        <w:t>.</w:t>
      </w:r>
    </w:p>
    <w:p w:rsidR="00945179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10">
        <w:rPr>
          <w:rFonts w:ascii="Times New Roman" w:hAnsi="Times New Roman" w:cs="Times New Roman"/>
          <w:sz w:val="28"/>
          <w:szCs w:val="28"/>
        </w:rPr>
        <w:lastRenderedPageBreak/>
        <w:t>Основанием для предоставления доступа сотруднику Третьего лица к данным Организации-владельца является официальное письмо Третьего лица</w:t>
      </w:r>
      <w:r>
        <w:rPr>
          <w:rFonts w:ascii="Times New Roman" w:hAnsi="Times New Roman" w:cs="Times New Roman"/>
          <w:sz w:val="28"/>
          <w:szCs w:val="28"/>
        </w:rPr>
        <w:t xml:space="preserve"> (далее – Письмо)</w:t>
      </w:r>
      <w:r w:rsidRPr="00580610">
        <w:rPr>
          <w:rFonts w:ascii="Times New Roman" w:hAnsi="Times New Roman" w:cs="Times New Roman"/>
          <w:sz w:val="28"/>
          <w:szCs w:val="28"/>
        </w:rPr>
        <w:t xml:space="preserve">, с указанием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Pr="00580610">
        <w:rPr>
          <w:rFonts w:ascii="Times New Roman" w:hAnsi="Times New Roman" w:cs="Times New Roman"/>
          <w:sz w:val="28"/>
          <w:szCs w:val="28"/>
        </w:rPr>
        <w:t xml:space="preserve"> доступа и реквизит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80610">
        <w:rPr>
          <w:rFonts w:ascii="Times New Roman" w:hAnsi="Times New Roman" w:cs="Times New Roman"/>
          <w:sz w:val="28"/>
          <w:szCs w:val="28"/>
        </w:rPr>
        <w:t xml:space="preserve"> соглашения между Третьим лицом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80610">
        <w:rPr>
          <w:rFonts w:ascii="Times New Roman" w:hAnsi="Times New Roman" w:cs="Times New Roman"/>
          <w:sz w:val="28"/>
          <w:szCs w:val="28"/>
        </w:rPr>
        <w:t>рганизацией-владельцем. К Письму должна быть приложена Заявка на изменение учетной записи пользователя СУФД (далее – Заявка), с указанием в ней данных сотрудника и  лицевых счетов Организации-владельца, к которым необходимо предоставить доступ указанному в заявлении сотруднику.</w:t>
      </w:r>
    </w:p>
    <w:p w:rsidR="00945179" w:rsidRPr="00580610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Права доступа, указанные в Письме, не могут быть отличными от прав доступа, определенных Организацией-владельцем. При этом сотрудник Третьего лица может быть наделен не полным перечнем прав доступа, определенных Организацией-владельцем. </w:t>
      </w:r>
    </w:p>
    <w:p w:rsidR="001C5709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Ответственный сотрудник отдела информационных </w:t>
      </w:r>
      <w:proofErr w:type="gramStart"/>
      <w:r w:rsidRPr="009E0951">
        <w:rPr>
          <w:rFonts w:ascii="Times New Roman" w:hAnsi="Times New Roman" w:cs="Times New Roman"/>
          <w:sz w:val="28"/>
          <w:szCs w:val="28"/>
        </w:rPr>
        <w:t>систем  исполняет</w:t>
      </w:r>
      <w:proofErr w:type="gramEnd"/>
      <w:r w:rsidRPr="009E0951">
        <w:rPr>
          <w:rFonts w:ascii="Times New Roman" w:hAnsi="Times New Roman" w:cs="Times New Roman"/>
          <w:sz w:val="28"/>
          <w:szCs w:val="28"/>
        </w:rPr>
        <w:t xml:space="preserve"> Заявку и направляет в адрес Третьего лица и Организации-владельца письма с информацией об исполнении Заявки</w:t>
      </w:r>
      <w:r w:rsidR="001C5709">
        <w:rPr>
          <w:rFonts w:ascii="Times New Roman" w:hAnsi="Times New Roman" w:cs="Times New Roman"/>
          <w:sz w:val="28"/>
          <w:szCs w:val="28"/>
        </w:rPr>
        <w:t>.</w:t>
      </w:r>
    </w:p>
    <w:p w:rsidR="00945179" w:rsidRPr="009E0951" w:rsidRDefault="001C570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условия для выполнения заявки, указанные в п. 2 настоящей инструкции не выполнены, то ответственный сотрудник отдела информационных систем оставляет заявку без исполнения, при этом </w:t>
      </w:r>
      <w:r w:rsidR="00945179" w:rsidRPr="009E0951">
        <w:rPr>
          <w:rFonts w:ascii="Times New Roman" w:hAnsi="Times New Roman" w:cs="Times New Roman"/>
          <w:sz w:val="28"/>
          <w:szCs w:val="28"/>
        </w:rPr>
        <w:t>готовит и направляет в адрес Третьего лица и Организации-владельца письмо с информацией об 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179" w:rsidRPr="009E0951">
        <w:rPr>
          <w:rFonts w:ascii="Times New Roman" w:hAnsi="Times New Roman" w:cs="Times New Roman"/>
          <w:sz w:val="28"/>
          <w:szCs w:val="28"/>
        </w:rPr>
        <w:t>в исполнении заявки</w:t>
      </w:r>
      <w:r>
        <w:rPr>
          <w:rFonts w:ascii="Times New Roman" w:hAnsi="Times New Roman" w:cs="Times New Roman"/>
          <w:sz w:val="28"/>
          <w:szCs w:val="28"/>
        </w:rPr>
        <w:t>, с указанием причин отказа</w:t>
      </w:r>
      <w:r w:rsidR="00945179" w:rsidRPr="009E09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179" w:rsidRPr="009E0951" w:rsidRDefault="00945179" w:rsidP="00945179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45179" w:rsidRPr="009E0951" w:rsidRDefault="00945179" w:rsidP="00945179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Прекращение доступа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E0951">
        <w:rPr>
          <w:rFonts w:ascii="Times New Roman" w:hAnsi="Times New Roman" w:cs="Times New Roman"/>
          <w:sz w:val="28"/>
          <w:szCs w:val="28"/>
        </w:rPr>
        <w:t>ретьего лица к данным Организации-владельца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179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51">
        <w:rPr>
          <w:rFonts w:ascii="Times New Roman" w:hAnsi="Times New Roman" w:cs="Times New Roman"/>
          <w:sz w:val="28"/>
          <w:szCs w:val="28"/>
        </w:rPr>
        <w:t xml:space="preserve">Основанием для прекращения доступа </w:t>
      </w:r>
      <w:r>
        <w:rPr>
          <w:rFonts w:ascii="Times New Roman" w:hAnsi="Times New Roman" w:cs="Times New Roman"/>
          <w:sz w:val="28"/>
          <w:szCs w:val="28"/>
        </w:rPr>
        <w:t xml:space="preserve">сотрудника Третьего лица </w:t>
      </w:r>
      <w:r w:rsidRPr="009E0951">
        <w:rPr>
          <w:rFonts w:ascii="Times New Roman" w:hAnsi="Times New Roman" w:cs="Times New Roman"/>
          <w:sz w:val="28"/>
          <w:szCs w:val="28"/>
        </w:rPr>
        <w:t>к данным является Заявка, направленная Третьим лицом в Управление с отмеченным пунктом «Прекратить доступ УЗП к лицевым счетам» с указанием данных сотрудника Третьего лица и лицевого счета к которому необходимо прекратить доступ.</w:t>
      </w:r>
    </w:p>
    <w:p w:rsidR="00945179" w:rsidRPr="009E0951" w:rsidRDefault="00945179" w:rsidP="00945179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прекращения доступа всех сотрудников третьего лица является поступившее от Организации-владельца письмо с информацией о расторжении с Третьим лицом Соглашения.</w:t>
      </w:r>
    </w:p>
    <w:p w:rsidR="00945179" w:rsidRPr="009E0951" w:rsidRDefault="00945179" w:rsidP="00945179"/>
    <w:p w:rsidR="00326BAE" w:rsidRPr="00945179" w:rsidRDefault="00326BAE" w:rsidP="00945179"/>
    <w:sectPr w:rsidR="00326BAE" w:rsidRPr="00945179" w:rsidSect="008C509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CD6" w:rsidRDefault="00373CD6" w:rsidP="00F072BD">
      <w:pPr>
        <w:spacing w:after="0" w:line="240" w:lineRule="auto"/>
      </w:pPr>
      <w:r>
        <w:separator/>
      </w:r>
    </w:p>
  </w:endnote>
  <w:endnote w:type="continuationSeparator" w:id="0">
    <w:p w:rsidR="00373CD6" w:rsidRDefault="00373CD6" w:rsidP="00F0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CD6" w:rsidRDefault="00373CD6" w:rsidP="00F072BD">
      <w:pPr>
        <w:spacing w:after="0" w:line="240" w:lineRule="auto"/>
      </w:pPr>
      <w:r>
        <w:separator/>
      </w:r>
    </w:p>
  </w:footnote>
  <w:footnote w:type="continuationSeparator" w:id="0">
    <w:p w:rsidR="00373CD6" w:rsidRDefault="00373CD6" w:rsidP="00F07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2025883"/>
      <w:docPartObj>
        <w:docPartGallery w:val="Page Numbers (Top of Page)"/>
        <w:docPartUnique/>
      </w:docPartObj>
    </w:sdtPr>
    <w:sdtEndPr/>
    <w:sdtContent>
      <w:p w:rsidR="00F072BD" w:rsidRDefault="00F072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709">
          <w:rPr>
            <w:noProof/>
          </w:rPr>
          <w:t>2</w:t>
        </w:r>
        <w:r>
          <w:fldChar w:fldCharType="end"/>
        </w:r>
      </w:p>
    </w:sdtContent>
  </w:sdt>
  <w:p w:rsidR="00F072BD" w:rsidRDefault="00F072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51496"/>
    <w:multiLevelType w:val="hybridMultilevel"/>
    <w:tmpl w:val="C1289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F492E"/>
    <w:multiLevelType w:val="multilevel"/>
    <w:tmpl w:val="6E7C09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3B06B8C"/>
    <w:multiLevelType w:val="hybridMultilevel"/>
    <w:tmpl w:val="3D58D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A4216"/>
    <w:multiLevelType w:val="hybridMultilevel"/>
    <w:tmpl w:val="544C5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B10A9"/>
    <w:multiLevelType w:val="multilevel"/>
    <w:tmpl w:val="6B8E92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3651EAF"/>
    <w:multiLevelType w:val="hybridMultilevel"/>
    <w:tmpl w:val="9D24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21559"/>
    <w:multiLevelType w:val="hybridMultilevel"/>
    <w:tmpl w:val="527E1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1F1B8B"/>
    <w:multiLevelType w:val="hybridMultilevel"/>
    <w:tmpl w:val="9EF00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A71AA"/>
    <w:multiLevelType w:val="multilevel"/>
    <w:tmpl w:val="9CF63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80723BF"/>
    <w:multiLevelType w:val="hybridMultilevel"/>
    <w:tmpl w:val="07E409FA"/>
    <w:lvl w:ilvl="0" w:tplc="945E5426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9B15073"/>
    <w:multiLevelType w:val="hybridMultilevel"/>
    <w:tmpl w:val="FC782532"/>
    <w:lvl w:ilvl="0" w:tplc="14A2F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4"/>
    <w:rsid w:val="0001250F"/>
    <w:rsid w:val="0003445F"/>
    <w:rsid w:val="000935B1"/>
    <w:rsid w:val="001C5709"/>
    <w:rsid w:val="001D5BF9"/>
    <w:rsid w:val="00266D38"/>
    <w:rsid w:val="00290024"/>
    <w:rsid w:val="00326BAE"/>
    <w:rsid w:val="00373CD6"/>
    <w:rsid w:val="004759CC"/>
    <w:rsid w:val="004E350E"/>
    <w:rsid w:val="005C5110"/>
    <w:rsid w:val="005E2988"/>
    <w:rsid w:val="005E37D2"/>
    <w:rsid w:val="006623D5"/>
    <w:rsid w:val="006830E5"/>
    <w:rsid w:val="006E4FD2"/>
    <w:rsid w:val="00725C5C"/>
    <w:rsid w:val="00743F73"/>
    <w:rsid w:val="007D0383"/>
    <w:rsid w:val="00826AF7"/>
    <w:rsid w:val="0083108C"/>
    <w:rsid w:val="00891CCE"/>
    <w:rsid w:val="008C5099"/>
    <w:rsid w:val="008C6769"/>
    <w:rsid w:val="008E08C4"/>
    <w:rsid w:val="008F3C66"/>
    <w:rsid w:val="008F7A08"/>
    <w:rsid w:val="00903AFD"/>
    <w:rsid w:val="009125EB"/>
    <w:rsid w:val="00920410"/>
    <w:rsid w:val="00945179"/>
    <w:rsid w:val="009D7576"/>
    <w:rsid w:val="00AB2E86"/>
    <w:rsid w:val="00AE2333"/>
    <w:rsid w:val="00B32BC1"/>
    <w:rsid w:val="00BA5A0E"/>
    <w:rsid w:val="00C041A2"/>
    <w:rsid w:val="00C1506A"/>
    <w:rsid w:val="00C66B60"/>
    <w:rsid w:val="00C7039B"/>
    <w:rsid w:val="00C7622B"/>
    <w:rsid w:val="00CB5119"/>
    <w:rsid w:val="00D31F0A"/>
    <w:rsid w:val="00D32E32"/>
    <w:rsid w:val="00D45656"/>
    <w:rsid w:val="00D733D6"/>
    <w:rsid w:val="00DC64B2"/>
    <w:rsid w:val="00E1399D"/>
    <w:rsid w:val="00E87DA3"/>
    <w:rsid w:val="00ED10E2"/>
    <w:rsid w:val="00F072BD"/>
    <w:rsid w:val="00FA2BE2"/>
    <w:rsid w:val="00FD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D53285-ADC7-4A39-8AA4-D9A5576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0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A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57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07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2BD"/>
  </w:style>
  <w:style w:type="paragraph" w:styleId="a9">
    <w:name w:val="footer"/>
    <w:basedOn w:val="a"/>
    <w:link w:val="aa"/>
    <w:uiPriority w:val="99"/>
    <w:unhideWhenUsed/>
    <w:rsid w:val="00F07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AAA7-DACB-427B-8820-B44CB0EA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Гореев Артем Викторович</dc:creator>
  <cp:lastModifiedBy>Евдокимов Антон Викторович</cp:lastModifiedBy>
  <cp:revision>2</cp:revision>
  <dcterms:created xsi:type="dcterms:W3CDTF">2020-10-13T12:36:00Z</dcterms:created>
  <dcterms:modified xsi:type="dcterms:W3CDTF">2020-10-13T12:36:00Z</dcterms:modified>
</cp:coreProperties>
</file>